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E04C9A" w:rsidP="00DE3A3B">
      <w:pPr>
        <w:pStyle w:val="Normlnweb"/>
        <w:spacing w:after="240" w:afterAutospacing="0"/>
        <w:jc w:val="both"/>
        <w:rPr>
          <w:b/>
          <w:sz w:val="28"/>
          <w:szCs w:val="28"/>
        </w:rPr>
      </w:pPr>
      <w:r>
        <w:t xml:space="preserve">                 </w:t>
      </w:r>
      <w:r w:rsidR="00735D05">
        <w:t xml:space="preserve">  </w:t>
      </w:r>
      <w:r w:rsidR="00276E3A" w:rsidRPr="00E04C9A">
        <w:rPr>
          <w:b/>
          <w:sz w:val="28"/>
          <w:szCs w:val="28"/>
        </w:rPr>
        <w:t>Z</w:t>
      </w:r>
      <w:r w:rsidRPr="00E04C9A">
        <w:rPr>
          <w:b/>
          <w:sz w:val="28"/>
          <w:szCs w:val="28"/>
        </w:rPr>
        <w:t>ápis z 3. jednání výboru SVD 377, 378, 379 Broumov</w:t>
      </w:r>
      <w:r>
        <w:rPr>
          <w:b/>
          <w:sz w:val="28"/>
          <w:szCs w:val="28"/>
        </w:rPr>
        <w:t>,</w:t>
      </w:r>
    </w:p>
    <w:p w:rsidR="00E04C9A" w:rsidRDefault="00DE3A3B" w:rsidP="00E04C9A">
      <w:pPr>
        <w:pStyle w:val="Normlnweb"/>
        <w:jc w:val="both"/>
        <w:rPr>
          <w:b/>
        </w:rPr>
      </w:pPr>
      <w:r>
        <w:t xml:space="preserve">                          </w:t>
      </w:r>
      <w:r w:rsidR="00E04C9A" w:rsidRPr="00DE3A3B">
        <w:rPr>
          <w:b/>
        </w:rPr>
        <w:t>konaného dne 30. 3. 2015</w:t>
      </w:r>
      <w:r w:rsidRPr="00DE3A3B">
        <w:rPr>
          <w:b/>
        </w:rPr>
        <w:t xml:space="preserve">, </w:t>
      </w:r>
      <w:r w:rsidR="00E3661B">
        <w:rPr>
          <w:b/>
        </w:rPr>
        <w:t xml:space="preserve">v 18.00 hodin, </w:t>
      </w:r>
      <w:proofErr w:type="gramStart"/>
      <w:r w:rsidR="00E3661B">
        <w:rPr>
          <w:b/>
        </w:rPr>
        <w:t>ve vchodě</w:t>
      </w:r>
      <w:proofErr w:type="gramEnd"/>
      <w:r w:rsidR="00E3661B">
        <w:rPr>
          <w:b/>
        </w:rPr>
        <w:t xml:space="preserve"> </w:t>
      </w:r>
      <w:proofErr w:type="spellStart"/>
      <w:r w:rsidR="00E3661B">
        <w:rPr>
          <w:b/>
        </w:rPr>
        <w:t>čp</w:t>
      </w:r>
      <w:proofErr w:type="spellEnd"/>
      <w:r w:rsidR="00E3661B">
        <w:rPr>
          <w:b/>
        </w:rPr>
        <w:t>. 377</w:t>
      </w:r>
    </w:p>
    <w:p w:rsidR="00DE3A3B" w:rsidRDefault="00DE3A3B" w:rsidP="00E04C9A">
      <w:pPr>
        <w:pStyle w:val="Normlnweb"/>
        <w:jc w:val="both"/>
        <w:rPr>
          <w:b/>
        </w:rPr>
      </w:pPr>
    </w:p>
    <w:p w:rsidR="00DE3A3B" w:rsidRDefault="00DE3A3B" w:rsidP="00E04C9A">
      <w:pPr>
        <w:pStyle w:val="Normlnweb"/>
        <w:jc w:val="both"/>
      </w:pPr>
      <w:r>
        <w:rPr>
          <w:b/>
        </w:rPr>
        <w:t xml:space="preserve">Přítomni: </w:t>
      </w:r>
      <w:r w:rsidRPr="00DE3A3B">
        <w:t xml:space="preserve">Miroslav </w:t>
      </w:r>
      <w:proofErr w:type="spellStart"/>
      <w:r w:rsidRPr="00DE3A3B">
        <w:t>Lanc</w:t>
      </w:r>
      <w:proofErr w:type="spellEnd"/>
      <w:r w:rsidRPr="00DE3A3B">
        <w:t>, Zdeněk Janečka, Jarmila Hamerská</w:t>
      </w:r>
    </w:p>
    <w:p w:rsidR="00DE3A3B" w:rsidRPr="00DE3A3B" w:rsidRDefault="00DE3A3B" w:rsidP="00E04C9A">
      <w:pPr>
        <w:pStyle w:val="Normlnweb"/>
        <w:jc w:val="both"/>
        <w:rPr>
          <w:b/>
        </w:rPr>
      </w:pPr>
      <w:r w:rsidRPr="00DE3A3B">
        <w:rPr>
          <w:b/>
        </w:rPr>
        <w:t>Kontrolní komise:</w:t>
      </w:r>
      <w:r>
        <w:rPr>
          <w:b/>
        </w:rPr>
        <w:t xml:space="preserve"> </w:t>
      </w:r>
      <w:r w:rsidRPr="00DE3A3B">
        <w:t xml:space="preserve">MUDr. Bohumil Kleprlík, Milan </w:t>
      </w:r>
      <w:proofErr w:type="spellStart"/>
      <w:r w:rsidRPr="00DE3A3B">
        <w:t>Voves</w:t>
      </w:r>
      <w:proofErr w:type="spellEnd"/>
      <w:r w:rsidRPr="00DE3A3B">
        <w:t xml:space="preserve">, Ladislav </w:t>
      </w:r>
      <w:proofErr w:type="spellStart"/>
      <w:r w:rsidRPr="00DE3A3B">
        <w:t>Čuřík</w:t>
      </w:r>
      <w:proofErr w:type="spellEnd"/>
    </w:p>
    <w:p w:rsidR="00E04C9A" w:rsidRDefault="00DE3A3B" w:rsidP="000B45B5">
      <w:pPr>
        <w:pStyle w:val="Normlnweb"/>
        <w:spacing w:after="0" w:afterAutospacing="0"/>
        <w:jc w:val="both"/>
      </w:pPr>
      <w:r w:rsidRPr="00DE3A3B">
        <w:rPr>
          <w:b/>
        </w:rPr>
        <w:t>Program:</w:t>
      </w:r>
      <w:r w:rsidRPr="000B45B5">
        <w:t xml:space="preserve"> </w:t>
      </w:r>
      <w:r w:rsidR="000B45B5" w:rsidRPr="000B45B5">
        <w:t>1</w:t>
      </w:r>
      <w:r w:rsidR="000B45B5">
        <w:rPr>
          <w:b/>
        </w:rPr>
        <w:t xml:space="preserve">. </w:t>
      </w:r>
      <w:r w:rsidR="005C55DA">
        <w:t>R</w:t>
      </w:r>
      <w:r w:rsidRPr="00DE3A3B">
        <w:t>efinancování úvěru</w:t>
      </w:r>
      <w:r>
        <w:t xml:space="preserve"> na revitalizaci domu</w:t>
      </w:r>
    </w:p>
    <w:p w:rsidR="000B45B5" w:rsidRDefault="000B45B5" w:rsidP="000B45B5">
      <w:pPr>
        <w:pStyle w:val="Normlnweb"/>
        <w:spacing w:after="0" w:afterAutospacing="0"/>
        <w:jc w:val="both"/>
      </w:pPr>
      <w:r>
        <w:t xml:space="preserve">                  2. Topná sezona</w:t>
      </w:r>
    </w:p>
    <w:p w:rsidR="000B45B5" w:rsidRDefault="000B45B5" w:rsidP="000B45B5">
      <w:pPr>
        <w:pStyle w:val="Normlnweb"/>
        <w:spacing w:after="0" w:afterAutospacing="0"/>
        <w:jc w:val="both"/>
      </w:pPr>
      <w:r>
        <w:tab/>
        <w:t xml:space="preserve">      3. Servisní smlouva na solární systém</w:t>
      </w:r>
      <w:r>
        <w:tab/>
      </w:r>
    </w:p>
    <w:p w:rsidR="000B45B5" w:rsidRPr="00DE3A3B" w:rsidRDefault="000B45B5" w:rsidP="00E04C9A">
      <w:pPr>
        <w:pStyle w:val="Normlnweb"/>
        <w:jc w:val="both"/>
      </w:pPr>
    </w:p>
    <w:p w:rsidR="00DE3A3B" w:rsidRDefault="00DE3A3B" w:rsidP="00E57A9A">
      <w:pPr>
        <w:pStyle w:val="Normlnweb"/>
        <w:jc w:val="both"/>
      </w:pPr>
      <w:r>
        <w:t xml:space="preserve">Proběhla společná schůzka výboru SVD a kontrolní komise za účelem projednání možnosti refinancování úvěru, který se čerpal na revitalizaci domu. </w:t>
      </w:r>
    </w:p>
    <w:p w:rsidR="00F56BE0" w:rsidRDefault="007242C7" w:rsidP="00F56BE0">
      <w:pPr>
        <w:pStyle w:val="Normlnweb"/>
        <w:spacing w:before="0" w:beforeAutospacing="0" w:after="0" w:afterAutospacing="0"/>
        <w:jc w:val="both"/>
      </w:pPr>
      <w:r>
        <w:t xml:space="preserve">1) </w:t>
      </w:r>
      <w:r w:rsidR="00DE3A3B">
        <w:t xml:space="preserve">Jednání zahájil předseda výboru, pan </w:t>
      </w:r>
      <w:proofErr w:type="spellStart"/>
      <w:r w:rsidR="00DE3A3B">
        <w:t>Lanc</w:t>
      </w:r>
      <w:proofErr w:type="spellEnd"/>
      <w:r w:rsidR="00DE3A3B">
        <w:t xml:space="preserve">, který přítomné seznámil s nabídkou Stavební spořitelny Buřinka </w:t>
      </w:r>
      <w:r w:rsidR="005124C3">
        <w:t xml:space="preserve">o možnosti refinancovat současný úvěr, který splácíme </w:t>
      </w:r>
      <w:proofErr w:type="spellStart"/>
      <w:r w:rsidR="005124C3">
        <w:t>Raiffeisen</w:t>
      </w:r>
      <w:proofErr w:type="spellEnd"/>
      <w:r w:rsidR="005124C3">
        <w:t xml:space="preserve"> stavební spořitelně. Aktuální úvěr v původní výši 17 000 000,- Kč budeme splácet 24 let a za celou dobu zaplatíme 25 859 790,- Kč – úrok činí 2.69% po dobu 5 let. Nikdo neví, co za 5 let bude, při fixaci úvěru může dojít i k navýšení úroku.  </w:t>
      </w:r>
    </w:p>
    <w:p w:rsidR="005124C3" w:rsidRDefault="005124C3" w:rsidP="00F56BE0">
      <w:pPr>
        <w:pStyle w:val="Normlnweb"/>
        <w:spacing w:before="0" w:beforeAutospacing="0" w:after="0" w:afterAutospacing="0"/>
        <w:jc w:val="both"/>
      </w:pPr>
      <w:r>
        <w:t>Stavební spořitelna Buřinka od České spořitelny nám nabízí refinancování 17 000 000,- Kč s dobou splatnosti 20 let, při úrokové sazbě 1.55% po celou dobu splácení.</w:t>
      </w:r>
      <w:r w:rsidR="00F56BE0">
        <w:t xml:space="preserve"> Celkem bychom tedy uhradili 19 859 790,- Kč. </w:t>
      </w:r>
    </w:p>
    <w:p w:rsidR="00F56BE0" w:rsidRDefault="00F56BE0" w:rsidP="00F56BE0">
      <w:pPr>
        <w:pStyle w:val="Normlnweb"/>
        <w:spacing w:before="0" w:beforeAutospacing="0" w:after="0" w:afterAutospacing="0"/>
        <w:jc w:val="both"/>
      </w:pPr>
      <w:r>
        <w:t xml:space="preserve">Za nových podmínek bychom měsíčně uhradili o 4 474,- Kč méně. Za celou dobu splatnosti, tj. za 20 let, bychom ušetřili celkem 5 866 750,- Kč, včetně pokuty 170 000,- Kč, kterou bychom museli uhradit za předčasné splácení. </w:t>
      </w:r>
    </w:p>
    <w:p w:rsidR="00F56BE0" w:rsidRDefault="00F56BE0" w:rsidP="00F56BE0">
      <w:pPr>
        <w:pStyle w:val="Normlnweb"/>
        <w:spacing w:before="0" w:beforeAutospacing="0" w:after="0" w:afterAutospacing="0"/>
        <w:jc w:val="both"/>
      </w:pPr>
    </w:p>
    <w:p w:rsidR="00F56BE0" w:rsidRDefault="00F56BE0" w:rsidP="00F56BE0">
      <w:pPr>
        <w:pStyle w:val="Normlnweb"/>
        <w:spacing w:before="0" w:beforeAutospacing="0" w:after="0" w:afterAutospacing="0"/>
        <w:jc w:val="both"/>
      </w:pPr>
      <w:r>
        <w:t xml:space="preserve">Všichni členové se dohodli, že pan </w:t>
      </w:r>
      <w:proofErr w:type="spellStart"/>
      <w:r>
        <w:t>Lanc</w:t>
      </w:r>
      <w:proofErr w:type="spellEnd"/>
      <w:r>
        <w:t xml:space="preserve"> zjistí, zda by nám stejné podmínky jako Buřinka poskytla i </w:t>
      </w:r>
      <w:proofErr w:type="spellStart"/>
      <w:r>
        <w:t>Raiffeisen</w:t>
      </w:r>
      <w:proofErr w:type="spellEnd"/>
      <w:r>
        <w:t xml:space="preserve"> stavební spořitelna. </w:t>
      </w:r>
    </w:p>
    <w:p w:rsidR="00F56BE0" w:rsidRDefault="00F56BE0" w:rsidP="00F56BE0">
      <w:pPr>
        <w:pStyle w:val="Normlnweb"/>
        <w:spacing w:before="0" w:beforeAutospacing="0" w:after="0" w:afterAutospacing="0"/>
        <w:jc w:val="both"/>
      </w:pPr>
      <w:r>
        <w:t xml:space="preserve">Dne 31. 3. 2015 se pan </w:t>
      </w:r>
      <w:proofErr w:type="spellStart"/>
      <w:r>
        <w:t>Lanc</w:t>
      </w:r>
      <w:proofErr w:type="spellEnd"/>
      <w:r>
        <w:t xml:space="preserve"> s </w:t>
      </w:r>
      <w:proofErr w:type="spellStart"/>
      <w:r>
        <w:t>Raiffeisen</w:t>
      </w:r>
      <w:proofErr w:type="spellEnd"/>
      <w:r>
        <w:t xml:space="preserve"> stavební spořitelnou spojil a zjistil, že by bylo možné smlouvu o úvěru upravit tak, že by byla snížena úroková sazba z 2.69% na 1.39%, ale pouze na dobu 5 let. Při fixaci by opět mohla nastat možnost zvýšení úroků = není jistota, že 1.39% zůstane po celou dobu splácení. </w:t>
      </w:r>
    </w:p>
    <w:p w:rsidR="00F56BE0" w:rsidRDefault="000B45B5" w:rsidP="005124C3">
      <w:pPr>
        <w:pStyle w:val="Normlnweb"/>
        <w:spacing w:after="0" w:afterAutospacing="0"/>
        <w:jc w:val="both"/>
      </w:pPr>
      <w:r>
        <w:t xml:space="preserve">Výbor SVD se tak přiklání k nabídce Buřinky. Členové výboru osloví všechny majitelé bytů, kteří budou mít možnost se k refinancování úvěru vyjádřit. </w:t>
      </w:r>
    </w:p>
    <w:p w:rsidR="000B45B5" w:rsidRDefault="000B45B5" w:rsidP="005124C3">
      <w:pPr>
        <w:pStyle w:val="Normlnweb"/>
        <w:spacing w:after="0" w:afterAutospacing="0"/>
        <w:jc w:val="both"/>
      </w:pPr>
      <w:r>
        <w:t>2) Předseda výboru seznámil s tím, že končí topná sezona a proto již nebude teplota radiátorů taková, jako doposud (je ubraná křivka na topení). Pokud by došlo ještě k nějakému značnému ochlazení, není problém na topení zase přidat, ale je nutné, aby se majitelé nebo nájemní</w:t>
      </w:r>
      <w:r w:rsidR="007A1D9F">
        <w:t>ci ozvali. Spínače na teplo budou</w:t>
      </w:r>
      <w:r>
        <w:t xml:space="preserve"> nastaveny do 20.00 hodin.</w:t>
      </w:r>
      <w:r w:rsidR="007A1D9F">
        <w:t xml:space="preserve"> Změna bude nastavená k 12.4.2015.</w:t>
      </w:r>
    </w:p>
    <w:p w:rsidR="005C55DA" w:rsidRDefault="005C55DA" w:rsidP="005124C3">
      <w:pPr>
        <w:pStyle w:val="Normlnweb"/>
        <w:spacing w:after="0" w:afterAutospacing="0"/>
        <w:jc w:val="both"/>
      </w:pPr>
      <w:r>
        <w:lastRenderedPageBreak/>
        <w:t xml:space="preserve">3) </w:t>
      </w:r>
      <w:r w:rsidR="009C1724">
        <w:t xml:space="preserve">Předseda výboru informoval přítomné o servisní smlouvě na solární </w:t>
      </w:r>
      <w:proofErr w:type="spellStart"/>
      <w:r w:rsidR="009C1724">
        <w:t>systéms</w:t>
      </w:r>
      <w:proofErr w:type="spellEnd"/>
      <w:r w:rsidR="009C1724">
        <w:t xml:space="preserve"> firmou EAST. Částka na jeho servis by měla činit 11 500,- Kč ročně. Pan </w:t>
      </w:r>
      <w:proofErr w:type="spellStart"/>
      <w:r w:rsidR="009C1724">
        <w:t>Lanc</w:t>
      </w:r>
      <w:proofErr w:type="spellEnd"/>
      <w:r w:rsidR="009C1724">
        <w:t xml:space="preserve"> se bude u firmy informovat, jak bude probíhat servis v době záruky, tj. v období 2 let. </w:t>
      </w:r>
    </w:p>
    <w:p w:rsidR="005124C3" w:rsidRDefault="009C1724" w:rsidP="009C1724">
      <w:pPr>
        <w:pStyle w:val="Normlnweb"/>
        <w:spacing w:after="0" w:afterAutospacing="0"/>
        <w:jc w:val="both"/>
      </w:pPr>
      <w:r>
        <w:t>Kontrolní komisi byly předány ke kontrole další účetní doklady.</w:t>
      </w:r>
      <w:r w:rsidR="00276E3A">
        <w:t xml:space="preserve"> </w:t>
      </w:r>
    </w:p>
    <w:p w:rsidR="00E57A9A" w:rsidRDefault="00E57A9A" w:rsidP="00E57A9A">
      <w:pPr>
        <w:pStyle w:val="Normlnweb"/>
        <w:spacing w:after="0" w:afterAutospacing="0"/>
        <w:jc w:val="both"/>
      </w:pPr>
    </w:p>
    <w:p w:rsidR="00276E3A" w:rsidRDefault="00735D05" w:rsidP="00276E3A">
      <w:pPr>
        <w:pStyle w:val="Normlnweb"/>
      </w:pPr>
      <w:r>
        <w:t xml:space="preserve">Jednání </w:t>
      </w:r>
      <w:r w:rsidR="009C1724">
        <w:t xml:space="preserve">skončeno dne 30. 3. 2015 v </w:t>
      </w:r>
      <w:r w:rsidR="00276E3A">
        <w:t xml:space="preserve">19.00 hodin. </w:t>
      </w:r>
    </w:p>
    <w:p w:rsidR="00276E3A" w:rsidRDefault="00276E3A" w:rsidP="00276E3A">
      <w:pPr>
        <w:pStyle w:val="Normlnweb"/>
      </w:pPr>
      <w:r>
        <w:t>Zapsal</w:t>
      </w:r>
      <w:r w:rsidR="009C1724">
        <w:t>a</w:t>
      </w:r>
      <w:r>
        <w:t xml:space="preserve">: </w:t>
      </w:r>
      <w:r w:rsidR="009C1724">
        <w:t>Jarmila Hamerská</w:t>
      </w:r>
    </w:p>
    <w:p w:rsidR="00276E3A" w:rsidRDefault="00276E3A" w:rsidP="00276E3A">
      <w:pPr>
        <w:pStyle w:val="Normlnweb"/>
      </w:pPr>
      <w:r>
        <w:t>Kontroloval: Mir</w:t>
      </w:r>
      <w:r w:rsidR="00735D05">
        <w:t xml:space="preserve">oslav </w:t>
      </w:r>
      <w:proofErr w:type="spellStart"/>
      <w:r>
        <w:t>Lanc</w:t>
      </w:r>
      <w:proofErr w:type="spellEnd"/>
      <w:r>
        <w:t xml:space="preserve">                                         </w:t>
      </w:r>
    </w:p>
    <w:p w:rsidR="00884E93" w:rsidRDefault="00884E93"/>
    <w:sectPr w:rsidR="00884E93" w:rsidSect="008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3A"/>
    <w:rsid w:val="000B45B5"/>
    <w:rsid w:val="000B7DB9"/>
    <w:rsid w:val="00276E3A"/>
    <w:rsid w:val="002C6768"/>
    <w:rsid w:val="00432F57"/>
    <w:rsid w:val="005124C3"/>
    <w:rsid w:val="005C55DA"/>
    <w:rsid w:val="006C1CDF"/>
    <w:rsid w:val="007242C7"/>
    <w:rsid w:val="00735D05"/>
    <w:rsid w:val="007A1D9F"/>
    <w:rsid w:val="00884E93"/>
    <w:rsid w:val="009C1724"/>
    <w:rsid w:val="00BB1449"/>
    <w:rsid w:val="00DE3A3B"/>
    <w:rsid w:val="00DF45FF"/>
    <w:rsid w:val="00E04C9A"/>
    <w:rsid w:val="00E3661B"/>
    <w:rsid w:val="00E57A9A"/>
    <w:rsid w:val="00F5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Mira Lanc</cp:lastModifiedBy>
  <cp:revision>10</cp:revision>
  <dcterms:created xsi:type="dcterms:W3CDTF">2015-03-02T22:15:00Z</dcterms:created>
  <dcterms:modified xsi:type="dcterms:W3CDTF">2015-04-08T19:33:00Z</dcterms:modified>
</cp:coreProperties>
</file>